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1A7D3B" w:rsidRDefault="001A7D3B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1A7D3B" w:rsidRDefault="001A7D3B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1A7D3B" w:rsidRDefault="00B65792" w:rsidP="007A48BD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8" w14:textId="1AF4A0DB" w:rsidR="001A7D3B" w:rsidRDefault="00B65792" w:rsidP="007A48BD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Приказом №</w:t>
      </w:r>
      <w:r w:rsidR="007A48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33-ОД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A48BD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A48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9" w14:textId="77777777" w:rsidR="001A7D3B" w:rsidRDefault="00B65792" w:rsidP="007A48BD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A" w14:textId="77777777" w:rsidR="001A7D3B" w:rsidRDefault="00B65792" w:rsidP="007A48BD">
      <w:pPr>
        <w:shd w:val="clear" w:color="auto" w:fill="FFFFFF"/>
        <w:spacing w:line="240" w:lineRule="auto"/>
        <w:ind w:left="480" w:right="-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B" w14:textId="77777777" w:rsidR="001A7D3B" w:rsidRDefault="00B65792" w:rsidP="007A48BD">
      <w:pPr>
        <w:shd w:val="clear" w:color="auto" w:fill="FFFFFF"/>
        <w:spacing w:line="240" w:lineRule="auto"/>
        <w:ind w:left="4800" w:right="-185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C" w14:textId="77777777" w:rsidR="001A7D3B" w:rsidRDefault="001A7D3B" w:rsidP="007A48BD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D" w14:textId="77777777" w:rsidR="001A7D3B" w:rsidRDefault="00B65792" w:rsidP="007A48BD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E" w14:textId="77777777" w:rsidR="001A7D3B" w:rsidRDefault="001A7D3B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1A7D3B" w:rsidRDefault="001A7D3B">
      <w:pPr>
        <w:spacing w:line="240" w:lineRule="auto"/>
        <w:ind w:left="5245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1A7D3B" w:rsidRDefault="001A7D3B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1A7D3B" w:rsidRDefault="001A7D3B">
      <w:pPr>
        <w:spacing w:after="200"/>
        <w:ind w:left="4248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1A7D3B" w:rsidRDefault="001A7D3B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3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14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Правила приема </w:t>
      </w:r>
    </w:p>
    <w:p w14:paraId="00000015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обучение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 дополнительным общеобразовательным программам в ООО «АЛЬВАРИУМ ГРУПП»</w:t>
      </w:r>
    </w:p>
    <w:p w14:paraId="00000016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17" w14:textId="77777777" w:rsidR="001A7D3B" w:rsidRDefault="001A7D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7" w14:textId="77777777" w:rsidR="001A7D3B" w:rsidRDefault="00B657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35CBAFD3" w14:textId="77777777" w:rsidR="007A48BD" w:rsidRPr="007A48BD" w:rsidRDefault="007A48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28" w14:textId="77777777" w:rsidR="001A7D3B" w:rsidRDefault="00B65792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Общие положения</w:t>
      </w:r>
    </w:p>
    <w:p w14:paraId="00000029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1.1.Правила приема на обучение по дополнительным общеобразовательным программам в ООО «АЛЬВАРИУМ ГРУПП» (далее - Правила) являются локальным нормативным актом ООО «АЛЬВАРИУМ ГРУПП», который регламентирует порядок приема и требования к гражданам Российской Федерации, иностранным гражданам, лицам без гражданства, в том числе соотечественникам за рубежом (далее – иностранные граждане), поступающим в ООО «АЛЬВАРИУМ ГРУПП» для обучения по дополнительным общеобразовательным программам.</w:t>
      </w:r>
      <w:proofErr w:type="gramEnd"/>
    </w:p>
    <w:p w14:paraId="0000002B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Данные Правила разработаны в соответствии с Федеральным законом от 29 декабря 2012 г. № 273-ФЗ "Об образовании в Российской Федерации",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программам», уставом 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2C" w14:textId="77777777" w:rsidR="001A7D3B" w:rsidRDefault="001A7D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1A7D3B" w:rsidRDefault="00B6579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Организация приема документов</w:t>
      </w:r>
    </w:p>
    <w:p w14:paraId="0000002E" w14:textId="77777777" w:rsidR="001A7D3B" w:rsidRDefault="001A7D3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К освоению дополнительных общеобразовательных программ (далее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допускаются: лица без предъявления требований к образованию.</w:t>
      </w:r>
    </w:p>
    <w:p w14:paraId="00000030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ООО «АЛЬВАРИУМ ГРУПП»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общеобразовательной программе на основе договора об оказании платных образовательных услуг, заключаемого с обучающимся и (или) с его законным представителем, с индивидуальным предпринимателем, физическим или юридическим лицом, обязующимся оплатить обучение лица, зачисляемого на обучение.</w:t>
      </w:r>
    </w:p>
    <w:p w14:paraId="00000031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Прием документов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программам проводится в течение всего календарного года.</w:t>
      </w:r>
    </w:p>
    <w:p w14:paraId="00000032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Прием на обучение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проводится:</w:t>
      </w:r>
    </w:p>
    <w:p w14:paraId="00000033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основании договора об оказании платных образовательных услуг с юридическим лицом или индивидуальным предпринимателем с обязательным приложением заявки и списка лиц, направляемых на обучение;</w:t>
      </w:r>
    </w:p>
    <w:p w14:paraId="00000034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основании договора об оказании платных образовательных услуг и заявления физического лица.</w:t>
      </w:r>
    </w:p>
    <w:p w14:paraId="00000035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К заявлению о приеме прилагаются следующие документы:</w:t>
      </w:r>
    </w:p>
    <w:p w14:paraId="00000036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согласие на сбор и обработку персональных данных;</w:t>
      </w:r>
    </w:p>
    <w:p w14:paraId="00000037" w14:textId="496E99F9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копии паспорта. </w:t>
      </w:r>
    </w:p>
    <w:p w14:paraId="00000038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При подаче заявления обучающийся либо его представитель, заказчик образовательных услуг должен ознакомиться с документами, регламентирующими образовательную деятельность в ООО «АЛЬВАРИУМ ГРУПП» и заверить факт ознакомления своей подписью.</w:t>
      </w:r>
    </w:p>
    <w:p w14:paraId="0000003A" w14:textId="77777777" w:rsidR="001A7D3B" w:rsidRDefault="001A7D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1A7D3B" w:rsidRDefault="00B6579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Зачисление на обучение</w:t>
      </w:r>
    </w:p>
    <w:p w14:paraId="0000003C" w14:textId="77777777" w:rsidR="001A7D3B" w:rsidRDefault="001A7D3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Зачисление на обучение в ООО «АЛЬВАРИУМ ГРУПП» по дополнительным общеобразовательным программам проводится без экзаменов по результатам рассмотрения представленных документов.</w:t>
      </w:r>
    </w:p>
    <w:p w14:paraId="0000003E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Причинами отказа зачисления на обучение могут быть:</w:t>
      </w:r>
    </w:p>
    <w:p w14:paraId="0000003F" w14:textId="77777777" w:rsidR="001A7D3B" w:rsidRDefault="00B6579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несоответствие представленных документов и невозможности устранения данной причины;</w:t>
      </w:r>
    </w:p>
    <w:p w14:paraId="00000040" w14:textId="77777777" w:rsidR="001A7D3B" w:rsidRDefault="00B6579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набора по соответствующей общеобразовательной программе.</w:t>
      </w:r>
    </w:p>
    <w:p w14:paraId="00000041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Зачисление обучающихся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приказом руководителя ООО «АЛЬВАРИУМ ГРУПП» после подачи заказчиком платных образовательных услуг необходимых документов, заключения договора об оказании платных образовательных услуг, оплаты обучения согласно договору.</w:t>
      </w:r>
    </w:p>
    <w:p w14:paraId="00000042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До лиц, которые будут осваивать образовательную программу, своевременно доводится информация о дате, времени и месте обучения (ссылка на образовательную платформу, предоставление логина и пароля).</w:t>
      </w:r>
    </w:p>
    <w:p w14:paraId="00000043" w14:textId="30F3C406" w:rsidR="001A7D3B" w:rsidRPr="007A48BD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На каждого обучающегося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зачисления на обучение заводится личное дело</w:t>
      </w:r>
      <w:r w:rsidR="007A48BD" w:rsidRPr="007A48BD">
        <w:rPr>
          <w:rFonts w:ascii="Times New Roman" w:eastAsia="Times New Roman" w:hAnsi="Times New Roman" w:cs="Times New Roman"/>
          <w:sz w:val="24"/>
          <w:szCs w:val="24"/>
        </w:rPr>
        <w:t xml:space="preserve"> в которых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хранятся документы, </w:t>
      </w:r>
      <w:r w:rsidRPr="007A48BD">
        <w:rPr>
          <w:rFonts w:ascii="Times New Roman" w:eastAsia="Times New Roman" w:hAnsi="Times New Roman" w:cs="Times New Roman"/>
          <w:sz w:val="24"/>
          <w:szCs w:val="24"/>
        </w:rPr>
        <w:t>сопровождающие обучение,</w:t>
      </w:r>
      <w:r w:rsidR="007A48BD" w:rsidRPr="007A48BD">
        <w:rPr>
          <w:rFonts w:ascii="Times New Roman" w:eastAsia="Times New Roman" w:hAnsi="Times New Roman" w:cs="Times New Roman"/>
          <w:sz w:val="24"/>
          <w:szCs w:val="24"/>
        </w:rPr>
        <w:t xml:space="preserve"> по мере их создания: заявление, договор,</w:t>
      </w:r>
      <w:r w:rsidRPr="007A48BD">
        <w:rPr>
          <w:rFonts w:ascii="Times New Roman" w:eastAsia="Times New Roman" w:hAnsi="Times New Roman" w:cs="Times New Roman"/>
          <w:sz w:val="24"/>
          <w:szCs w:val="24"/>
        </w:rPr>
        <w:t xml:space="preserve"> согласие на сбор и</w:t>
      </w:r>
      <w:r w:rsidR="007A48BD" w:rsidRPr="007A48BD">
        <w:rPr>
          <w:rFonts w:ascii="Times New Roman" w:eastAsia="Times New Roman" w:hAnsi="Times New Roman" w:cs="Times New Roman"/>
          <w:sz w:val="24"/>
          <w:szCs w:val="24"/>
        </w:rPr>
        <w:t xml:space="preserve"> обработку персональных данных.</w:t>
      </w:r>
    </w:p>
    <w:p w14:paraId="00000044" w14:textId="77777777" w:rsidR="001A7D3B" w:rsidRDefault="001A7D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1A7D3B" w:rsidRDefault="00B6579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Заключительные положения</w:t>
      </w:r>
    </w:p>
    <w:p w14:paraId="00000046" w14:textId="77777777" w:rsidR="001A7D3B" w:rsidRDefault="001A7D3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1A7D3B" w:rsidRDefault="00B657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4.1. Все вопросы, связанные с организацией работы по приему для обучения в ООО «АЛЬВАРИУМ ГРУПП» по дополнительным общеобразовательным программам и неурегулированные настоящими Правилами, решаются в соответствии с действующим законодательством Российской Федерации.</w:t>
      </w:r>
    </w:p>
    <w:p w14:paraId="00000048" w14:textId="77777777" w:rsidR="001A7D3B" w:rsidRDefault="00B657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Лицу, желающему забрать поданные им для поступления на обучение документы, документы выдаются по письменному заявлению в течение следующего рабочего дня после подачи заявления.</w:t>
      </w:r>
    </w:p>
    <w:p w14:paraId="00000049" w14:textId="77777777" w:rsidR="001A7D3B" w:rsidRDefault="00B6579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4.3. Настоящие Правила вступают в силу со дня их утверждения руководителем ООО «АЛЬВАРИУМ ГРУПП».</w:t>
      </w:r>
    </w:p>
    <w:p w14:paraId="0000004F" w14:textId="4938116E" w:rsidR="001A7D3B" w:rsidRPr="00FB4D90" w:rsidRDefault="00B65792" w:rsidP="00FB4D9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Настоящие Правила могут быть пересмотрены путем разработки дополнений и приложений, утверждаемых приказом руководителя ООО «АЛЬВАРИУМ ГРУПП».</w:t>
      </w:r>
      <w:bookmarkStart w:id="4" w:name="_GoBack"/>
      <w:bookmarkEnd w:id="4"/>
    </w:p>
    <w:p w14:paraId="00000050" w14:textId="77777777" w:rsidR="001A7D3B" w:rsidRDefault="001A7D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1" w14:textId="77777777" w:rsidR="001A7D3B" w:rsidRDefault="001A7D3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0000062" w14:textId="77777777" w:rsidR="001A7D3B" w:rsidRDefault="001A7D3B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1A7D3B" w:rsidRDefault="001A7D3B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1A7D3B" w:rsidRDefault="001A7D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1A7D3B" w:rsidRDefault="001A7D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7777777" w:rsidR="001A7D3B" w:rsidRDefault="001A7D3B">
      <w:pPr>
        <w:spacing w:line="240" w:lineRule="auto"/>
        <w:jc w:val="both"/>
        <w:rPr>
          <w:rFonts w:ascii="Courier New" w:eastAsia="Courier New" w:hAnsi="Courier New" w:cs="Courier New"/>
        </w:rPr>
      </w:pPr>
    </w:p>
    <w:p w14:paraId="00000067" w14:textId="77777777" w:rsidR="001A7D3B" w:rsidRDefault="001A7D3B"/>
    <w:p w14:paraId="00000068" w14:textId="77777777" w:rsidR="001A7D3B" w:rsidRDefault="001A7D3B"/>
    <w:p w14:paraId="00000069" w14:textId="77777777" w:rsidR="001A7D3B" w:rsidRDefault="001A7D3B"/>
    <w:p w14:paraId="0000006A" w14:textId="77777777" w:rsidR="001A7D3B" w:rsidRDefault="001A7D3B"/>
    <w:p w14:paraId="0000006B" w14:textId="77777777" w:rsidR="001A7D3B" w:rsidRDefault="001A7D3B"/>
    <w:p w14:paraId="0000006C" w14:textId="77777777" w:rsidR="001A7D3B" w:rsidRDefault="001A7D3B"/>
    <w:p w14:paraId="0000006D" w14:textId="77777777" w:rsidR="001A7D3B" w:rsidRDefault="001A7D3B"/>
    <w:p w14:paraId="00000090" w14:textId="3AE0C245" w:rsidR="001A7D3B" w:rsidRDefault="001A7D3B">
      <w:pPr>
        <w:spacing w:before="60" w:after="60"/>
        <w:ind w:left="3800"/>
        <w:jc w:val="right"/>
      </w:pPr>
    </w:p>
    <w:sectPr w:rsidR="001A7D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F32"/>
    <w:multiLevelType w:val="multilevel"/>
    <w:tmpl w:val="ECAE8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1463B3E"/>
    <w:multiLevelType w:val="multilevel"/>
    <w:tmpl w:val="E3BA1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7D3B"/>
    <w:rsid w:val="001A7D3B"/>
    <w:rsid w:val="007A48BD"/>
    <w:rsid w:val="00B65792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oHOR8jagos0pnykSFeYH0OOmw==">CgMxLjAyCWguMWZvYjl0ZTIOaC56NWNrbGczNGRtdGkyDmgua2VlZXJxdGZmODh2MgloLjJldDkycDA4AHIhMW1kanpybFdTWGgwejh4RTM2bWFtSVpuQ19MOEw2bVV6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5</cp:revision>
  <dcterms:created xsi:type="dcterms:W3CDTF">2025-10-10T10:38:00Z</dcterms:created>
  <dcterms:modified xsi:type="dcterms:W3CDTF">2025-11-17T18:53:00Z</dcterms:modified>
</cp:coreProperties>
</file>